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482"/>
        <w:gridCol w:w="1269"/>
        <w:gridCol w:w="2410"/>
        <w:gridCol w:w="2410"/>
      </w:tblGrid>
      <w:tr w:rsidR="001F6850" w:rsidTr="005E51C1">
        <w:trPr>
          <w:trHeight w:val="415"/>
        </w:trPr>
        <w:tc>
          <w:tcPr>
            <w:tcW w:w="3510" w:type="dxa"/>
          </w:tcPr>
          <w:p w:rsidR="001F6850" w:rsidRPr="001F6850" w:rsidRDefault="001F6850">
            <w:pPr>
              <w:rPr>
                <w:sz w:val="20"/>
                <w:szCs w:val="20"/>
              </w:rPr>
            </w:pPr>
            <w:r w:rsidRPr="001F6850">
              <w:rPr>
                <w:sz w:val="20"/>
                <w:szCs w:val="20"/>
              </w:rPr>
              <w:t xml:space="preserve">Адрес земельного участка </w:t>
            </w:r>
          </w:p>
        </w:tc>
        <w:tc>
          <w:tcPr>
            <w:tcW w:w="1275" w:type="dxa"/>
          </w:tcPr>
          <w:p w:rsidR="001F6850" w:rsidRPr="001F6850" w:rsidRDefault="001F6850">
            <w:pPr>
              <w:rPr>
                <w:sz w:val="20"/>
                <w:szCs w:val="20"/>
              </w:rPr>
            </w:pPr>
            <w:r w:rsidRPr="001F6850">
              <w:rPr>
                <w:sz w:val="20"/>
                <w:szCs w:val="20"/>
              </w:rPr>
              <w:t>Площадь</w:t>
            </w:r>
          </w:p>
        </w:tc>
        <w:tc>
          <w:tcPr>
            <w:tcW w:w="2393" w:type="dxa"/>
          </w:tcPr>
          <w:p w:rsidR="001F6850" w:rsidRPr="001F6850" w:rsidRDefault="001F6850">
            <w:pPr>
              <w:rPr>
                <w:sz w:val="20"/>
                <w:szCs w:val="20"/>
              </w:rPr>
            </w:pPr>
            <w:proofErr w:type="spellStart"/>
            <w:r w:rsidRPr="001F6850">
              <w:rPr>
                <w:sz w:val="20"/>
                <w:szCs w:val="20"/>
              </w:rPr>
              <w:t>Категоия</w:t>
            </w:r>
            <w:proofErr w:type="spellEnd"/>
            <w:r w:rsidRPr="001F6850">
              <w:rPr>
                <w:sz w:val="20"/>
                <w:szCs w:val="20"/>
              </w:rPr>
              <w:t xml:space="preserve"> земли</w:t>
            </w:r>
          </w:p>
        </w:tc>
        <w:tc>
          <w:tcPr>
            <w:tcW w:w="2393" w:type="dxa"/>
          </w:tcPr>
          <w:p w:rsidR="001F6850" w:rsidRPr="001F6850" w:rsidRDefault="001F6850">
            <w:pPr>
              <w:rPr>
                <w:sz w:val="20"/>
                <w:szCs w:val="20"/>
              </w:rPr>
            </w:pPr>
            <w:r w:rsidRPr="001F6850">
              <w:rPr>
                <w:sz w:val="20"/>
                <w:szCs w:val="20"/>
              </w:rPr>
              <w:t xml:space="preserve">Вид пользования </w:t>
            </w:r>
          </w:p>
        </w:tc>
      </w:tr>
      <w:tr w:rsidR="001F6850" w:rsidTr="005E51C1">
        <w:trPr>
          <w:trHeight w:val="987"/>
        </w:trPr>
        <w:tc>
          <w:tcPr>
            <w:tcW w:w="3510" w:type="dxa"/>
          </w:tcPr>
          <w:p w:rsidR="001F6850" w:rsidRDefault="005E51C1">
            <w:r>
              <w:t xml:space="preserve">ЧР, Курчалоевский муниципальный район,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ллерой</w:t>
            </w:r>
            <w:proofErr w:type="spellEnd"/>
            <w:r>
              <w:t xml:space="preserve"> 20:06:2402000:1913</w:t>
            </w:r>
          </w:p>
        </w:tc>
        <w:tc>
          <w:tcPr>
            <w:tcW w:w="1275" w:type="dxa"/>
          </w:tcPr>
          <w:p w:rsidR="001F6850" w:rsidRDefault="005E51C1">
            <w:r>
              <w:t>49852 кв.м.</w:t>
            </w:r>
          </w:p>
        </w:tc>
        <w:tc>
          <w:tcPr>
            <w:tcW w:w="2393" w:type="dxa"/>
          </w:tcPr>
          <w:p w:rsidR="001F6850" w:rsidRDefault="005E51C1">
            <w:r>
              <w:t>Земли сельскохозяйственного назначения</w:t>
            </w:r>
          </w:p>
        </w:tc>
        <w:tc>
          <w:tcPr>
            <w:tcW w:w="2393" w:type="dxa"/>
          </w:tcPr>
          <w:p w:rsidR="001F6850" w:rsidRDefault="005E51C1">
            <w:r>
              <w:t>Для ведения сельскохозяйственного производства</w:t>
            </w:r>
          </w:p>
        </w:tc>
      </w:tr>
      <w:tr w:rsidR="005E51C1" w:rsidTr="005E51C1">
        <w:trPr>
          <w:trHeight w:val="987"/>
        </w:trPr>
        <w:tc>
          <w:tcPr>
            <w:tcW w:w="3510" w:type="dxa"/>
          </w:tcPr>
          <w:p w:rsidR="005E51C1" w:rsidRDefault="005E51C1">
            <w:r>
              <w:t xml:space="preserve">ЧР, Курчалоевский муниципальный район, </w:t>
            </w:r>
            <w:proofErr w:type="gramStart"/>
            <w:r>
              <w:t>г</w:t>
            </w:r>
            <w:proofErr w:type="gramEnd"/>
            <w:r>
              <w:t xml:space="preserve"> Курчалой ,20:06:2502000:1593</w:t>
            </w:r>
          </w:p>
        </w:tc>
        <w:tc>
          <w:tcPr>
            <w:tcW w:w="1275" w:type="dxa"/>
          </w:tcPr>
          <w:p w:rsidR="005E51C1" w:rsidRDefault="005E51C1">
            <w:r>
              <w:t>10969 кв.м.</w:t>
            </w:r>
          </w:p>
        </w:tc>
        <w:tc>
          <w:tcPr>
            <w:tcW w:w="2393" w:type="dxa"/>
          </w:tcPr>
          <w:p w:rsidR="005E51C1" w:rsidRDefault="005E51C1">
            <w:r>
              <w:t>Земли сельскохозяйственного назначения</w:t>
            </w:r>
          </w:p>
        </w:tc>
        <w:tc>
          <w:tcPr>
            <w:tcW w:w="2393" w:type="dxa"/>
          </w:tcPr>
          <w:p w:rsidR="005E51C1" w:rsidRDefault="005E51C1">
            <w:r>
              <w:t>Для ведения сельскохозяйственного производства</w:t>
            </w:r>
          </w:p>
        </w:tc>
      </w:tr>
    </w:tbl>
    <w:p w:rsidR="00A33FE6" w:rsidRDefault="00A33FE6"/>
    <w:sectPr w:rsidR="00A33FE6" w:rsidSect="001B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850"/>
    <w:rsid w:val="001B7D5F"/>
    <w:rsid w:val="001F6850"/>
    <w:rsid w:val="005E51C1"/>
    <w:rsid w:val="00A3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2021-04-26T07:22:00Z</dcterms:created>
  <dcterms:modified xsi:type="dcterms:W3CDTF">2021-04-26T07:53:00Z</dcterms:modified>
</cp:coreProperties>
</file>