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A4E" w:rsidRPr="00027F2F" w:rsidRDefault="0001549A" w:rsidP="00E04A4E">
      <w:pPr>
        <w:spacing w:after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027F2F">
        <w:rPr>
          <w:rFonts w:ascii="Times New Roman" w:hAnsi="Times New Roman" w:cs="Times New Roman"/>
          <w:b/>
          <w:sz w:val="28"/>
          <w:szCs w:val="20"/>
        </w:rPr>
        <w:t xml:space="preserve">  </w:t>
      </w:r>
      <w:r w:rsidR="00027F2F" w:rsidRPr="00027F2F">
        <w:rPr>
          <w:rFonts w:ascii="Times New Roman" w:hAnsi="Times New Roman" w:cs="Times New Roman"/>
          <w:b/>
          <w:sz w:val="28"/>
          <w:szCs w:val="20"/>
        </w:rPr>
        <w:t>Паспорт</w:t>
      </w:r>
      <w:r w:rsidR="00D727A4" w:rsidRPr="00027F2F">
        <w:rPr>
          <w:rFonts w:ascii="Times New Roman" w:hAnsi="Times New Roman" w:cs="Times New Roman"/>
          <w:b/>
          <w:sz w:val="28"/>
          <w:szCs w:val="20"/>
        </w:rPr>
        <w:t xml:space="preserve"> инвестиционной </w:t>
      </w:r>
      <w:r w:rsidR="00E04A4E" w:rsidRPr="00027F2F">
        <w:rPr>
          <w:rFonts w:ascii="Times New Roman" w:hAnsi="Times New Roman" w:cs="Times New Roman"/>
          <w:b/>
          <w:sz w:val="28"/>
          <w:szCs w:val="20"/>
        </w:rPr>
        <w:t>площадки</w:t>
      </w:r>
    </w:p>
    <w:p w:rsidR="00E04A4E" w:rsidRPr="00DA4E43" w:rsidRDefault="00E04A4E" w:rsidP="00E04A4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3085"/>
        <w:gridCol w:w="3006"/>
        <w:gridCol w:w="9043"/>
      </w:tblGrid>
      <w:tr w:rsidR="007C4BDE" w:rsidRPr="00DA4E43" w:rsidTr="00F51A7A">
        <w:trPr>
          <w:trHeight w:val="305"/>
        </w:trPr>
        <w:tc>
          <w:tcPr>
            <w:tcW w:w="6091" w:type="dxa"/>
            <w:gridSpan w:val="2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Адрес площадки</w:t>
            </w:r>
          </w:p>
        </w:tc>
        <w:tc>
          <w:tcPr>
            <w:tcW w:w="9043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7C4BDE" w:rsidRDefault="007C4BDE"/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206"/>
            </w:tblGrid>
            <w:tr w:rsidR="007C4BDE" w:rsidTr="00592E33">
              <w:trPr>
                <w:trHeight w:val="4986"/>
                <w:jc w:val="center"/>
              </w:trPr>
              <w:tc>
                <w:tcPr>
                  <w:tcW w:w="7050" w:type="dxa"/>
                  <w:vAlign w:val="center"/>
                </w:tcPr>
                <w:p w:rsidR="007C4BDE" w:rsidRPr="00592E33" w:rsidRDefault="00A26178" w:rsidP="00592E33">
                  <w:pPr>
                    <w:jc w:val="center"/>
                    <w:rPr>
                      <w:rFonts w:ascii="Times New Roman" w:hAnsi="Times New Roman" w:cs="Times New Roman"/>
                      <w:b/>
                      <w:sz w:val="144"/>
                      <w:szCs w:val="144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144"/>
                      <w:szCs w:val="144"/>
                      <w:lang w:eastAsia="ru-RU"/>
                    </w:rPr>
                    <w:drawing>
                      <wp:inline distT="0" distB="0" distL="0" distR="0" wp14:anchorId="1F336F1C" wp14:editId="133A417E">
                        <wp:extent cx="4434595" cy="2905125"/>
                        <wp:effectExtent l="0" t="0" r="444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бачи юрт.jp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39614" cy="290841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C4BDE" w:rsidRDefault="007C4BDE" w:rsidP="00790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pPr w:leftFromText="180" w:rightFromText="180" w:vertAnchor="text" w:horzAnchor="page" w:tblpXSpec="center" w:tblpY="-139"/>
              <w:tblW w:w="70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263"/>
            </w:tblGrid>
            <w:tr w:rsidR="007C4BDE" w:rsidTr="00EE0CD5">
              <w:trPr>
                <w:trHeight w:val="4138"/>
                <w:jc w:val="center"/>
              </w:trPr>
              <w:tc>
                <w:tcPr>
                  <w:tcW w:w="5000" w:type="pct"/>
                  <w:vAlign w:val="center"/>
                </w:tcPr>
                <w:p w:rsidR="007C4BDE" w:rsidRDefault="00A26178" w:rsidP="00EE0CD5">
                  <w:pPr>
                    <w:ind w:left="-189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4C5802AF" wp14:editId="676BC206">
                        <wp:extent cx="5676900" cy="2636520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бачи юрт.jp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77247" cy="26366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C4BDE" w:rsidRPr="00DA4E43" w:rsidRDefault="007C4BDE" w:rsidP="00790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F2F" w:rsidRPr="00DA4E43" w:rsidTr="00F51A7A">
        <w:tc>
          <w:tcPr>
            <w:tcW w:w="3085" w:type="dxa"/>
          </w:tcPr>
          <w:p w:rsidR="00027F2F" w:rsidRPr="00DA4E43" w:rsidRDefault="00027F2F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субъекта РФ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027F2F" w:rsidRPr="00AA358E" w:rsidRDefault="00027F2F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58E">
              <w:rPr>
                <w:rFonts w:ascii="Times New Roman" w:hAnsi="Times New Roman" w:cs="Times New Roman"/>
                <w:sz w:val="20"/>
                <w:szCs w:val="20"/>
              </w:rPr>
              <w:t>Чеченская Республика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27F2F" w:rsidRPr="00DA4E43" w:rsidRDefault="00027F2F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F2F" w:rsidRPr="00DA4E43" w:rsidTr="00F51A7A">
        <w:tc>
          <w:tcPr>
            <w:tcW w:w="3085" w:type="dxa"/>
          </w:tcPr>
          <w:p w:rsidR="00027F2F" w:rsidRPr="00DA4E43" w:rsidRDefault="00027F2F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района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027F2F" w:rsidRPr="00AA358E" w:rsidRDefault="00027F2F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58E">
              <w:rPr>
                <w:rFonts w:ascii="Times New Roman" w:hAnsi="Times New Roman" w:cs="Times New Roman"/>
                <w:sz w:val="20"/>
                <w:szCs w:val="20"/>
              </w:rPr>
              <w:t>Курчалоевский муниципальный район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27F2F" w:rsidRPr="00DA4E43" w:rsidRDefault="00027F2F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F2F" w:rsidRPr="00DA4E43" w:rsidTr="00F51A7A">
        <w:tc>
          <w:tcPr>
            <w:tcW w:w="3085" w:type="dxa"/>
          </w:tcPr>
          <w:p w:rsidR="00027F2F" w:rsidRPr="00DA4E43" w:rsidRDefault="00027F2F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Наименование города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/сельского поселения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027F2F" w:rsidRPr="00AA358E" w:rsidRDefault="00027F2F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58E">
              <w:rPr>
                <w:rFonts w:ascii="Times New Roman" w:hAnsi="Times New Roman" w:cs="Times New Roman"/>
                <w:sz w:val="20"/>
                <w:szCs w:val="20"/>
              </w:rPr>
              <w:t>Бачи-</w:t>
            </w:r>
            <w:proofErr w:type="spellStart"/>
            <w:r w:rsidRPr="00AA358E">
              <w:rPr>
                <w:rFonts w:ascii="Times New Roman" w:hAnsi="Times New Roman" w:cs="Times New Roman"/>
                <w:sz w:val="20"/>
                <w:szCs w:val="20"/>
              </w:rPr>
              <w:t>Юртовское</w:t>
            </w:r>
            <w:proofErr w:type="spellEnd"/>
            <w:r w:rsidRPr="00AA358E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27F2F" w:rsidRPr="00DA4E43" w:rsidRDefault="00027F2F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F2F" w:rsidRPr="00DA4E43" w:rsidTr="00F51A7A">
        <w:tc>
          <w:tcPr>
            <w:tcW w:w="3085" w:type="dxa"/>
          </w:tcPr>
          <w:p w:rsidR="00027F2F" w:rsidRPr="00DA4E43" w:rsidRDefault="00027F2F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Наименование улицы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№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027F2F" w:rsidRPr="00AA358E" w:rsidRDefault="00027F2F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58E">
              <w:rPr>
                <w:rFonts w:ascii="Times New Roman" w:hAnsi="Times New Roman" w:cs="Times New Roman"/>
                <w:sz w:val="20"/>
                <w:szCs w:val="20"/>
              </w:rPr>
              <w:t>А.Р.</w:t>
            </w:r>
            <w:r w:rsidR="001103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358E">
              <w:rPr>
                <w:rFonts w:ascii="Times New Roman" w:hAnsi="Times New Roman" w:cs="Times New Roman"/>
                <w:sz w:val="20"/>
                <w:szCs w:val="20"/>
              </w:rPr>
              <w:t>Кадырова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A358E">
              <w:rPr>
                <w:rFonts w:ascii="Times New Roman" w:hAnsi="Times New Roman" w:cs="Times New Roman"/>
                <w:sz w:val="20"/>
                <w:szCs w:val="20"/>
              </w:rPr>
              <w:t xml:space="preserve">  82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27F2F" w:rsidRPr="00DA4E43" w:rsidRDefault="00027F2F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BDE" w:rsidRPr="00DA4E43" w:rsidTr="00F51A7A">
        <w:tc>
          <w:tcPr>
            <w:tcW w:w="6091" w:type="dxa"/>
            <w:gridSpan w:val="2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Контактные данные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F2F" w:rsidRPr="00DA4E43" w:rsidTr="00F51A7A">
        <w:tc>
          <w:tcPr>
            <w:tcW w:w="3085" w:type="dxa"/>
          </w:tcPr>
          <w:p w:rsidR="00027F2F" w:rsidRPr="00DA4E43" w:rsidRDefault="00027F2F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Ф.И.О. Руководителя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027F2F" w:rsidRPr="00AA358E" w:rsidRDefault="00027F2F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358E">
              <w:rPr>
                <w:rFonts w:ascii="Times New Roman" w:hAnsi="Times New Roman" w:cs="Times New Roman"/>
                <w:sz w:val="20"/>
                <w:szCs w:val="20"/>
              </w:rPr>
              <w:t>Эскирханов</w:t>
            </w:r>
            <w:proofErr w:type="spellEnd"/>
            <w:r w:rsidRPr="00AA358E">
              <w:rPr>
                <w:rFonts w:ascii="Times New Roman" w:hAnsi="Times New Roman" w:cs="Times New Roman"/>
                <w:sz w:val="20"/>
                <w:szCs w:val="20"/>
              </w:rPr>
              <w:t xml:space="preserve"> Сулейман </w:t>
            </w:r>
            <w:proofErr w:type="spellStart"/>
            <w:r w:rsidRPr="00AA358E">
              <w:rPr>
                <w:rFonts w:ascii="Times New Roman" w:hAnsi="Times New Roman" w:cs="Times New Roman"/>
                <w:sz w:val="20"/>
                <w:szCs w:val="20"/>
              </w:rPr>
              <w:t>Денилбекович</w:t>
            </w:r>
            <w:proofErr w:type="spellEnd"/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27F2F" w:rsidRPr="00DA4E43" w:rsidRDefault="00027F2F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F2F" w:rsidRPr="00DA4E43" w:rsidTr="00F51A7A">
        <w:tc>
          <w:tcPr>
            <w:tcW w:w="3085" w:type="dxa"/>
          </w:tcPr>
          <w:p w:rsidR="00027F2F" w:rsidRPr="00DA4E43" w:rsidRDefault="00027F2F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027F2F" w:rsidRPr="00AA358E" w:rsidRDefault="00027F2F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+7(960) </w:t>
            </w:r>
            <w:r w:rsidRPr="00AA358E">
              <w:rPr>
                <w:rFonts w:ascii="Times New Roman" w:hAnsi="Times New Roman" w:cs="Times New Roman"/>
                <w:sz w:val="20"/>
                <w:szCs w:val="20"/>
              </w:rPr>
              <w:t>441-35-95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27F2F" w:rsidRPr="00DA4E43" w:rsidRDefault="00027F2F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F2F" w:rsidRPr="00DA4E43" w:rsidTr="00F51A7A">
        <w:tc>
          <w:tcPr>
            <w:tcW w:w="3085" w:type="dxa"/>
          </w:tcPr>
          <w:p w:rsidR="00027F2F" w:rsidRPr="00DA4E43" w:rsidRDefault="00027F2F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63D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4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027F2F" w:rsidRPr="00AA358E" w:rsidRDefault="00027F2F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5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27F2F" w:rsidRPr="00DA4E43" w:rsidRDefault="00027F2F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F51A7A">
        <w:tc>
          <w:tcPr>
            <w:tcW w:w="6091" w:type="dxa"/>
            <w:gridSpan w:val="2"/>
            <w:tcBorders>
              <w:right w:val="single" w:sz="4" w:space="0" w:color="auto"/>
            </w:tcBorders>
            <w:vAlign w:val="center"/>
          </w:tcPr>
          <w:p w:rsidR="00750493" w:rsidRPr="00DA4E43" w:rsidRDefault="00750493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сведения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F2F" w:rsidRPr="00DA4E43" w:rsidTr="00F51A7A">
        <w:tc>
          <w:tcPr>
            <w:tcW w:w="3085" w:type="dxa"/>
          </w:tcPr>
          <w:p w:rsidR="00027F2F" w:rsidRPr="00DA4E43" w:rsidRDefault="00027F2F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Собственник 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027F2F" w:rsidRPr="00AA358E" w:rsidRDefault="00027F2F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Частная собственность 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27F2F" w:rsidRPr="00DA4E43" w:rsidRDefault="00027F2F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F2F" w:rsidRPr="00DA4E43" w:rsidTr="00F51A7A">
        <w:tc>
          <w:tcPr>
            <w:tcW w:w="3085" w:type="dxa"/>
          </w:tcPr>
          <w:p w:rsidR="00027F2F" w:rsidRPr="00DA4E43" w:rsidRDefault="00027F2F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027F2F" w:rsidRPr="00AA358E" w:rsidRDefault="00027F2F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27F2F" w:rsidRPr="00DA4E43" w:rsidRDefault="00027F2F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F2F" w:rsidRPr="00DA4E43" w:rsidTr="00F51A7A">
        <w:tc>
          <w:tcPr>
            <w:tcW w:w="3085" w:type="dxa"/>
          </w:tcPr>
          <w:p w:rsidR="00027F2F" w:rsidRPr="00DA4E43" w:rsidRDefault="0010422B" w:rsidP="00104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земельного участка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027F2F" w:rsidRPr="00AA358E" w:rsidRDefault="00027F2F" w:rsidP="00C66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  <w:r w:rsidR="0010422B">
              <w:rPr>
                <w:rFonts w:ascii="Times New Roman" w:hAnsi="Times New Roman" w:cs="Times New Roman"/>
                <w:sz w:val="20"/>
                <w:szCs w:val="20"/>
              </w:rPr>
              <w:t>кв.м.±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27F2F" w:rsidRPr="00DA4E43" w:rsidRDefault="00027F2F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F2F" w:rsidRPr="00DA4E43" w:rsidTr="00F51A7A">
        <w:tc>
          <w:tcPr>
            <w:tcW w:w="3085" w:type="dxa"/>
          </w:tcPr>
          <w:p w:rsidR="00027F2F" w:rsidRPr="00DA4E43" w:rsidRDefault="00027F2F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>Категория земель, разрешённый вид использования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027F2F" w:rsidRPr="00AA358E" w:rsidRDefault="00027F2F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58E">
              <w:rPr>
                <w:rFonts w:ascii="Times New Roman" w:hAnsi="Times New Roman" w:cs="Times New Roman"/>
                <w:sz w:val="20"/>
                <w:szCs w:val="20"/>
              </w:rPr>
              <w:t>Земли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населенных пунктов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27F2F" w:rsidRPr="00DA4E43" w:rsidRDefault="00027F2F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F2F" w:rsidRPr="00DA4E43" w:rsidTr="00F51A7A">
        <w:tc>
          <w:tcPr>
            <w:tcW w:w="3085" w:type="dxa"/>
          </w:tcPr>
          <w:p w:rsidR="00027F2F" w:rsidRPr="007C4BDE" w:rsidRDefault="00027F2F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65D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027F2F" w:rsidRPr="00AA358E" w:rsidRDefault="00027F2F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58E">
              <w:rPr>
                <w:rFonts w:ascii="Times New Roman" w:hAnsi="Times New Roman" w:cs="Times New Roman"/>
                <w:sz w:val="20"/>
                <w:szCs w:val="20"/>
              </w:rPr>
              <w:t>20:06:0501016:234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27F2F" w:rsidRPr="00DA4E43" w:rsidRDefault="00027F2F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F2F" w:rsidRPr="00DA4E43" w:rsidTr="00F51A7A">
        <w:tc>
          <w:tcPr>
            <w:tcW w:w="3085" w:type="dxa"/>
          </w:tcPr>
          <w:p w:rsidR="00027F2F" w:rsidRPr="00DA4E43" w:rsidRDefault="00027F2F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Наличие зданий и сооружений, площадь кв.м.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склады, цехи, гаражи, ангары, навесы и т.д.)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027F2F" w:rsidRPr="00AA358E" w:rsidRDefault="00027F2F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  <w:r w:rsidRPr="00AA358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A358E">
              <w:rPr>
                <w:rFonts w:ascii="Times New Roman" w:hAnsi="Times New Roman" w:cs="Times New Roman"/>
                <w:sz w:val="20"/>
                <w:szCs w:val="20"/>
              </w:rPr>
              <w:t>180 кв.м.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27F2F" w:rsidRPr="00DA4E43" w:rsidRDefault="00027F2F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F51A7A">
        <w:tc>
          <w:tcPr>
            <w:tcW w:w="6091" w:type="dxa"/>
            <w:gridSpan w:val="2"/>
            <w:tcBorders>
              <w:right w:val="single" w:sz="4" w:space="0" w:color="auto"/>
            </w:tcBorders>
            <w:vAlign w:val="center"/>
          </w:tcPr>
          <w:p w:rsidR="00750493" w:rsidRPr="00DA4E43" w:rsidRDefault="00750493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Инженерная инфраструктура</w:t>
            </w:r>
            <w:r w:rsidR="008223B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bookmarkStart w:id="0" w:name="_GoBack"/>
            <w:bookmarkEnd w:id="0"/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F2F" w:rsidRPr="00DA4E43" w:rsidTr="00F51A7A">
        <w:tc>
          <w:tcPr>
            <w:tcW w:w="3085" w:type="dxa"/>
          </w:tcPr>
          <w:p w:rsidR="00027F2F" w:rsidRPr="00DA4E43" w:rsidRDefault="00027F2F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Электроэнергия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027F2F" w:rsidRPr="00AA358E" w:rsidRDefault="00027F2F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58E">
              <w:rPr>
                <w:rFonts w:ascii="Times New Roman" w:hAnsi="Times New Roman" w:cs="Times New Roman"/>
                <w:sz w:val="20"/>
                <w:szCs w:val="20"/>
              </w:rPr>
              <w:t>подключен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27F2F" w:rsidRPr="00DA4E43" w:rsidRDefault="00027F2F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F2F" w:rsidRPr="00DA4E43" w:rsidTr="00F51A7A">
        <w:tc>
          <w:tcPr>
            <w:tcW w:w="3085" w:type="dxa"/>
          </w:tcPr>
          <w:p w:rsidR="00027F2F" w:rsidRPr="00DA4E43" w:rsidRDefault="00027F2F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027F2F" w:rsidRPr="00AA358E" w:rsidRDefault="00027F2F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58E">
              <w:rPr>
                <w:rFonts w:ascii="Times New Roman" w:hAnsi="Times New Roman" w:cs="Times New Roman"/>
                <w:sz w:val="20"/>
                <w:szCs w:val="20"/>
              </w:rPr>
              <w:t>подключен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27F2F" w:rsidRPr="00DA4E43" w:rsidRDefault="00027F2F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F2F" w:rsidRPr="00DA4E43" w:rsidTr="00F51A7A">
        <w:tc>
          <w:tcPr>
            <w:tcW w:w="3085" w:type="dxa"/>
          </w:tcPr>
          <w:p w:rsidR="00027F2F" w:rsidRPr="00DA4E43" w:rsidRDefault="00027F2F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027F2F" w:rsidRPr="00AA358E" w:rsidRDefault="00027F2F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м.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27F2F" w:rsidRPr="00DA4E43" w:rsidRDefault="00027F2F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F2F" w:rsidRPr="00DA4E43" w:rsidTr="00F51A7A">
        <w:tc>
          <w:tcPr>
            <w:tcW w:w="3085" w:type="dxa"/>
          </w:tcPr>
          <w:p w:rsidR="00027F2F" w:rsidRPr="00DA4E43" w:rsidRDefault="00027F2F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Канализация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027F2F" w:rsidRPr="00AA358E" w:rsidRDefault="00027F2F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5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27F2F" w:rsidRPr="00DA4E43" w:rsidRDefault="00027F2F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F2F" w:rsidRPr="00DA4E43" w:rsidTr="00F51A7A">
        <w:tc>
          <w:tcPr>
            <w:tcW w:w="3085" w:type="dxa"/>
          </w:tcPr>
          <w:p w:rsidR="00027F2F" w:rsidRPr="00DA4E43" w:rsidRDefault="00027F2F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027F2F" w:rsidRPr="00AA358E" w:rsidRDefault="00027F2F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5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27F2F" w:rsidRPr="00DA4E43" w:rsidRDefault="00027F2F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F2F" w:rsidRPr="00DA4E43" w:rsidTr="00F51A7A">
        <w:trPr>
          <w:trHeight w:val="274"/>
        </w:trPr>
        <w:tc>
          <w:tcPr>
            <w:tcW w:w="3085" w:type="dxa"/>
          </w:tcPr>
          <w:p w:rsidR="00027F2F" w:rsidRPr="00DA4E43" w:rsidRDefault="00027F2F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027F2F" w:rsidRPr="00AA358E" w:rsidRDefault="00027F2F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5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27F2F" w:rsidRPr="00DA4E43" w:rsidRDefault="00027F2F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F51A7A">
        <w:trPr>
          <w:trHeight w:val="150"/>
        </w:trPr>
        <w:tc>
          <w:tcPr>
            <w:tcW w:w="6091" w:type="dxa"/>
            <w:gridSpan w:val="2"/>
            <w:tcBorders>
              <w:right w:val="single" w:sz="4" w:space="0" w:color="auto"/>
            </w:tcBorders>
          </w:tcPr>
          <w:p w:rsidR="00750493" w:rsidRPr="007C4BDE" w:rsidRDefault="00750493" w:rsidP="007C4BD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Транспортная доступность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F2F" w:rsidRPr="00DA4E43" w:rsidTr="00F51A7A">
        <w:trPr>
          <w:trHeight w:val="212"/>
        </w:trPr>
        <w:tc>
          <w:tcPr>
            <w:tcW w:w="3085" w:type="dxa"/>
          </w:tcPr>
          <w:p w:rsidR="00027F2F" w:rsidRPr="00DA4E43" w:rsidRDefault="00027F2F" w:rsidP="00104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 xml:space="preserve">Удаленность от автомагистралей 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027F2F" w:rsidRPr="00AA358E" w:rsidRDefault="0010422B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м.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27F2F" w:rsidRPr="00DA4E43" w:rsidRDefault="00027F2F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F2F" w:rsidRPr="00DA4E43" w:rsidTr="00F51A7A">
        <w:trPr>
          <w:trHeight w:val="291"/>
        </w:trPr>
        <w:tc>
          <w:tcPr>
            <w:tcW w:w="3085" w:type="dxa"/>
          </w:tcPr>
          <w:p w:rsidR="00027F2F" w:rsidRPr="00DA4E43" w:rsidRDefault="00027F2F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>Удаленность от железнодорожны</w:t>
            </w:r>
            <w:r w:rsidR="0010422B">
              <w:rPr>
                <w:rFonts w:ascii="Times New Roman" w:hAnsi="Times New Roman" w:cs="Times New Roman"/>
                <w:sz w:val="20"/>
                <w:szCs w:val="20"/>
              </w:rPr>
              <w:t xml:space="preserve">х путей, ближайшая станция 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027F2F" w:rsidRPr="00AA358E" w:rsidRDefault="007B19A3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C660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0422B">
              <w:rPr>
                <w:rFonts w:ascii="Times New Roman" w:hAnsi="Times New Roman" w:cs="Times New Roman"/>
                <w:sz w:val="20"/>
                <w:szCs w:val="20"/>
              </w:rPr>
              <w:t>км.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27F2F" w:rsidRPr="00DA4E43" w:rsidRDefault="00027F2F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F2F" w:rsidRPr="00DA4E43" w:rsidTr="00F51A7A">
        <w:trPr>
          <w:trHeight w:val="221"/>
        </w:trPr>
        <w:tc>
          <w:tcPr>
            <w:tcW w:w="3085" w:type="dxa"/>
          </w:tcPr>
          <w:p w:rsidR="00027F2F" w:rsidRPr="00DA4E43" w:rsidRDefault="0010422B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Удаленность от аэропорта 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027F2F" w:rsidRPr="00AA358E" w:rsidRDefault="007B19A3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C660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0422B">
              <w:rPr>
                <w:rFonts w:ascii="Times New Roman" w:hAnsi="Times New Roman" w:cs="Times New Roman"/>
                <w:sz w:val="20"/>
                <w:szCs w:val="20"/>
              </w:rPr>
              <w:t>км.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27F2F" w:rsidRPr="00DA4E43" w:rsidRDefault="00027F2F" w:rsidP="00027F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F51A7A">
        <w:trPr>
          <w:trHeight w:val="852"/>
        </w:trPr>
        <w:tc>
          <w:tcPr>
            <w:tcW w:w="3085" w:type="dxa"/>
          </w:tcPr>
          <w:p w:rsidR="00750493" w:rsidRPr="00D727A4" w:rsidRDefault="00750493" w:rsidP="007909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7A4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сведения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3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322A" w:rsidRDefault="0029322A" w:rsidP="0029322A">
      <w:pPr>
        <w:spacing w:after="0"/>
        <w:ind w:left="108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______________________________________________________</w:t>
      </w:r>
    </w:p>
    <w:p w:rsidR="0029322A" w:rsidRDefault="0029322A" w:rsidP="0029322A">
      <w:pPr>
        <w:spacing w:after="0"/>
        <w:ind w:left="10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*</w:t>
      </w:r>
      <w:r>
        <w:rPr>
          <w:rFonts w:ascii="Times New Roman" w:hAnsi="Times New Roman" w:cs="Times New Roman"/>
          <w:szCs w:val="24"/>
        </w:rPr>
        <w:t xml:space="preserve"> в случае отсутствия подключенных объектов инженерной инфраструктуры, необходимо указать расстояние от инженерных сетей.</w:t>
      </w:r>
    </w:p>
    <w:p w:rsidR="00EE0CD5" w:rsidRPr="0069423D" w:rsidRDefault="00EE0CD5" w:rsidP="0069423D">
      <w:pPr>
        <w:ind w:left="1080"/>
        <w:rPr>
          <w:rFonts w:ascii="Times New Roman" w:hAnsi="Times New Roman" w:cs="Times New Roman"/>
          <w:szCs w:val="24"/>
        </w:rPr>
      </w:pPr>
    </w:p>
    <w:sectPr w:rsidR="00EE0CD5" w:rsidRPr="0069423D" w:rsidSect="00F51A7A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C15F0"/>
    <w:multiLevelType w:val="hybridMultilevel"/>
    <w:tmpl w:val="F774D264"/>
    <w:lvl w:ilvl="0" w:tplc="E078DBE8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B84651"/>
    <w:multiLevelType w:val="hybridMultilevel"/>
    <w:tmpl w:val="E4F6749C"/>
    <w:lvl w:ilvl="0" w:tplc="637035D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766AB8"/>
    <w:multiLevelType w:val="hybridMultilevel"/>
    <w:tmpl w:val="2DC66F04"/>
    <w:lvl w:ilvl="0" w:tplc="22B044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4E"/>
    <w:rsid w:val="0001549A"/>
    <w:rsid w:val="00027F2F"/>
    <w:rsid w:val="000C0BE9"/>
    <w:rsid w:val="000C75C6"/>
    <w:rsid w:val="0010422B"/>
    <w:rsid w:val="00110346"/>
    <w:rsid w:val="001A0AD1"/>
    <w:rsid w:val="0029322A"/>
    <w:rsid w:val="00362415"/>
    <w:rsid w:val="003A1628"/>
    <w:rsid w:val="004C2BF9"/>
    <w:rsid w:val="004C35CF"/>
    <w:rsid w:val="0052665D"/>
    <w:rsid w:val="00532ED4"/>
    <w:rsid w:val="0054523D"/>
    <w:rsid w:val="00592E33"/>
    <w:rsid w:val="0069423D"/>
    <w:rsid w:val="0069477A"/>
    <w:rsid w:val="006D1DD4"/>
    <w:rsid w:val="006E2F94"/>
    <w:rsid w:val="00700643"/>
    <w:rsid w:val="00750493"/>
    <w:rsid w:val="00763DDC"/>
    <w:rsid w:val="007B19A3"/>
    <w:rsid w:val="007C44F3"/>
    <w:rsid w:val="007C4BDE"/>
    <w:rsid w:val="00822274"/>
    <w:rsid w:val="008223BC"/>
    <w:rsid w:val="0082673B"/>
    <w:rsid w:val="00841945"/>
    <w:rsid w:val="00846FDD"/>
    <w:rsid w:val="00884EAD"/>
    <w:rsid w:val="00897787"/>
    <w:rsid w:val="008A59B8"/>
    <w:rsid w:val="00903873"/>
    <w:rsid w:val="00973D1C"/>
    <w:rsid w:val="009C123F"/>
    <w:rsid w:val="00A26178"/>
    <w:rsid w:val="00BD2BDA"/>
    <w:rsid w:val="00C168E0"/>
    <w:rsid w:val="00C66045"/>
    <w:rsid w:val="00D14E46"/>
    <w:rsid w:val="00D727A4"/>
    <w:rsid w:val="00D86E29"/>
    <w:rsid w:val="00E04A4E"/>
    <w:rsid w:val="00EE0CD5"/>
    <w:rsid w:val="00F51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FBCB4"/>
  <w15:docId w15:val="{59C02962-52CE-466E-9828-F512DCD1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A4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4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4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67FAB-0D9E-4398-8B86-00B665352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Алексеевская администрация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Kononenko (user_67)</dc:creator>
  <cp:keywords/>
  <dc:description/>
  <cp:lastModifiedBy>Adam</cp:lastModifiedBy>
  <cp:revision>10</cp:revision>
  <cp:lastPrinted>2018-09-12T07:08:00Z</cp:lastPrinted>
  <dcterms:created xsi:type="dcterms:W3CDTF">2018-09-14T07:29:00Z</dcterms:created>
  <dcterms:modified xsi:type="dcterms:W3CDTF">2018-09-14T11:58:00Z</dcterms:modified>
</cp:coreProperties>
</file>